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0" w:type="dxa"/>
        <w:tblInd w:w="3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9"/>
        <w:gridCol w:w="4544"/>
        <w:gridCol w:w="1765"/>
        <w:gridCol w:w="937"/>
        <w:gridCol w:w="1652"/>
        <w:gridCol w:w="1661"/>
        <w:gridCol w:w="2024"/>
        <w:gridCol w:w="50"/>
        <w:gridCol w:w="78"/>
      </w:tblGrid>
      <w:tr w:rsidR="00AA7AC4" w:rsidRPr="00AA7AC4" w:rsidTr="00A437EA">
        <w:trPr>
          <w:trHeight w:val="1140"/>
        </w:trPr>
        <w:tc>
          <w:tcPr>
            <w:tcW w:w="1899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  <w:r w:rsidRPr="00AA7AC4"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  <w:t>Тихвинское ГП</w:t>
            </w:r>
          </w:p>
        </w:tc>
        <w:tc>
          <w:tcPr>
            <w:tcW w:w="4544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  <w:r w:rsidRPr="00AA7AC4"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  <w:t>АО "Газпром теплоэнерго" филиал в Ленинградской области</w:t>
            </w:r>
          </w:p>
        </w:tc>
        <w:tc>
          <w:tcPr>
            <w:tcW w:w="1765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  <w:r w:rsidRPr="00AA7AC4"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  <w:t>30.12.2015</w:t>
            </w:r>
          </w:p>
        </w:tc>
        <w:tc>
          <w:tcPr>
            <w:tcW w:w="937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  <w:r w:rsidRPr="00AA7AC4"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  <w:t>540-п</w:t>
            </w:r>
          </w:p>
        </w:tc>
        <w:tc>
          <w:tcPr>
            <w:tcW w:w="16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  <w:r w:rsidRPr="00AA7AC4"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  <w:t>01.01.2016</w:t>
            </w:r>
          </w:p>
        </w:tc>
        <w:tc>
          <w:tcPr>
            <w:tcW w:w="16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  <w:r w:rsidRPr="00AA7AC4"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  <w:t>30.06.2016</w:t>
            </w:r>
          </w:p>
        </w:tc>
        <w:tc>
          <w:tcPr>
            <w:tcW w:w="202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  <w:r w:rsidRPr="00AA7AC4"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  <w:r w:rsidRPr="00AA7AC4"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  <w:t> </w:t>
            </w:r>
          </w:p>
        </w:tc>
      </w:tr>
      <w:tr w:rsidR="00AA7AC4" w:rsidRPr="00AA7AC4" w:rsidTr="00A437EA">
        <w:trPr>
          <w:trHeight w:val="300"/>
        </w:trPr>
        <w:tc>
          <w:tcPr>
            <w:tcW w:w="1899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</w:p>
        </w:tc>
        <w:tc>
          <w:tcPr>
            <w:tcW w:w="4544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  <w:r w:rsidRPr="00AA7AC4"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  <w:t>01.07.2016</w:t>
            </w:r>
          </w:p>
        </w:tc>
        <w:tc>
          <w:tcPr>
            <w:tcW w:w="16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  <w:r w:rsidRPr="00AA7AC4"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  <w:t>31.12.2016</w:t>
            </w:r>
          </w:p>
        </w:tc>
        <w:tc>
          <w:tcPr>
            <w:tcW w:w="202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  <w:r w:rsidRPr="00AA7AC4"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8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  <w:r w:rsidRPr="00AA7AC4"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  <w:t> </w:t>
            </w:r>
          </w:p>
        </w:tc>
      </w:tr>
      <w:tr w:rsidR="00AA7AC4" w:rsidRPr="00AA7AC4" w:rsidTr="00A437EA">
        <w:trPr>
          <w:trHeight w:val="300"/>
        </w:trPr>
        <w:tc>
          <w:tcPr>
            <w:tcW w:w="1899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</w:p>
        </w:tc>
        <w:tc>
          <w:tcPr>
            <w:tcW w:w="4544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  <w:r w:rsidRPr="00AA7AC4"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  <w:t>30.12.2015</w:t>
            </w:r>
          </w:p>
        </w:tc>
        <w:tc>
          <w:tcPr>
            <w:tcW w:w="937" w:type="dxa"/>
            <w:vMerge w:val="restart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  <w:r w:rsidRPr="00AA7AC4"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  <w:t>539-п</w:t>
            </w:r>
          </w:p>
        </w:tc>
        <w:tc>
          <w:tcPr>
            <w:tcW w:w="16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  <w:r w:rsidRPr="00AA7AC4"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  <w:t>01.01.2016</w:t>
            </w:r>
          </w:p>
        </w:tc>
        <w:tc>
          <w:tcPr>
            <w:tcW w:w="16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  <w:r w:rsidRPr="00AA7AC4"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  <w:t>30.06.2016</w:t>
            </w:r>
          </w:p>
        </w:tc>
        <w:tc>
          <w:tcPr>
            <w:tcW w:w="202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  <w:r w:rsidRPr="00AA7AC4"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  <w:t>1793,74</w:t>
            </w:r>
          </w:p>
        </w:tc>
        <w:tc>
          <w:tcPr>
            <w:tcW w:w="128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  <w:r w:rsidRPr="00AA7AC4"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  <w:t> </w:t>
            </w:r>
          </w:p>
        </w:tc>
      </w:tr>
      <w:tr w:rsidR="00A437EA" w:rsidRPr="00AA7AC4" w:rsidTr="00A437EA">
        <w:trPr>
          <w:trHeight w:val="300"/>
        </w:trPr>
        <w:tc>
          <w:tcPr>
            <w:tcW w:w="1899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A437EA" w:rsidRPr="00AA7AC4" w:rsidRDefault="00A437EA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</w:p>
        </w:tc>
        <w:tc>
          <w:tcPr>
            <w:tcW w:w="4544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A437EA" w:rsidRPr="00AA7AC4" w:rsidRDefault="00A437EA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37EA" w:rsidRPr="00AA7AC4" w:rsidRDefault="00A437EA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37EA" w:rsidRPr="00AA7AC4" w:rsidRDefault="00A437EA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37EA" w:rsidRPr="00AA7AC4" w:rsidRDefault="00A437EA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  <w:t>01.07.2016</w:t>
            </w:r>
          </w:p>
        </w:tc>
        <w:tc>
          <w:tcPr>
            <w:tcW w:w="166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37EA" w:rsidRPr="00AA7AC4" w:rsidRDefault="00A437EA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  <w:t>31.12.2016</w:t>
            </w:r>
          </w:p>
        </w:tc>
        <w:tc>
          <w:tcPr>
            <w:tcW w:w="202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37EA" w:rsidRPr="00AA7AC4" w:rsidRDefault="00A437EA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  <w:t>1893,74</w:t>
            </w:r>
          </w:p>
        </w:tc>
        <w:tc>
          <w:tcPr>
            <w:tcW w:w="128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37EA" w:rsidRPr="00AA7AC4" w:rsidRDefault="00A437EA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8"/>
                <w:szCs w:val="28"/>
                <w:lang w:eastAsia="ru-RU"/>
              </w:rPr>
            </w:pPr>
          </w:p>
        </w:tc>
      </w:tr>
      <w:tr w:rsidR="00AA7AC4" w:rsidRPr="00AA7AC4" w:rsidTr="00A437EA">
        <w:trPr>
          <w:gridAfter w:val="1"/>
          <w:wAfter w:w="78" w:type="dxa"/>
        </w:trPr>
        <w:tc>
          <w:tcPr>
            <w:tcW w:w="1899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</w:pPr>
          </w:p>
        </w:tc>
        <w:tc>
          <w:tcPr>
            <w:tcW w:w="4544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17"/>
                <w:szCs w:val="17"/>
                <w:lang w:eastAsia="ru-RU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Georgia" w:eastAsia="Times New Roman" w:hAnsi="Georgia" w:cs="Times New Roman"/>
                <w:color w:val="7D7D7D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shd w:val="clear" w:color="auto" w:fill="FFFFFF"/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AA7AC4" w:rsidRPr="00AA7AC4" w:rsidRDefault="00AA7AC4" w:rsidP="00AA7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6882" w:rsidRDefault="00DA6882"/>
    <w:sectPr w:rsidR="00DA6882" w:rsidSect="00AA7AC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473" w:rsidRDefault="004B2473" w:rsidP="00AA7AC4">
      <w:pPr>
        <w:spacing w:after="0" w:line="240" w:lineRule="auto"/>
      </w:pPr>
      <w:r>
        <w:separator/>
      </w:r>
    </w:p>
  </w:endnote>
  <w:endnote w:type="continuationSeparator" w:id="1">
    <w:p w:rsidR="004B2473" w:rsidRDefault="004B2473" w:rsidP="00AA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473" w:rsidRDefault="004B2473" w:rsidP="00AA7AC4">
      <w:pPr>
        <w:spacing w:after="0" w:line="240" w:lineRule="auto"/>
      </w:pPr>
      <w:r>
        <w:separator/>
      </w:r>
    </w:p>
  </w:footnote>
  <w:footnote w:type="continuationSeparator" w:id="1">
    <w:p w:rsidR="004B2473" w:rsidRDefault="004B2473" w:rsidP="00AA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67" w:type="dxa"/>
      <w:tblInd w:w="60" w:type="dxa"/>
      <w:tblBorders>
        <w:top w:val="dotted" w:sz="6" w:space="0" w:color="646363"/>
        <w:left w:val="dotted" w:sz="6" w:space="0" w:color="646363"/>
        <w:bottom w:val="dotted" w:sz="6" w:space="0" w:color="646363"/>
        <w:right w:val="dotted" w:sz="6" w:space="0" w:color="646363"/>
      </w:tblBorders>
      <w:shd w:val="clear" w:color="auto" w:fill="FFFFFF"/>
      <w:tblLayout w:type="fixed"/>
      <w:tblCellMar>
        <w:left w:w="0" w:type="dxa"/>
        <w:right w:w="0" w:type="dxa"/>
      </w:tblCellMar>
      <w:tblLook w:val="04A0"/>
    </w:tblPr>
    <w:tblGrid>
      <w:gridCol w:w="3734"/>
      <w:gridCol w:w="3324"/>
      <w:gridCol w:w="1843"/>
      <w:gridCol w:w="992"/>
      <w:gridCol w:w="1701"/>
      <w:gridCol w:w="1701"/>
      <w:gridCol w:w="1276"/>
      <w:gridCol w:w="96"/>
    </w:tblGrid>
    <w:tr w:rsidR="00AA7AC4" w:rsidRPr="00AA7AC4" w:rsidTr="00AA7AC4">
      <w:trPr>
        <w:trHeight w:val="3138"/>
      </w:trPr>
      <w:tc>
        <w:tcPr>
          <w:tcW w:w="3734" w:type="dxa"/>
          <w:vMerge w:val="restart"/>
          <w:tcBorders>
            <w:top w:val="dotted" w:sz="6" w:space="0" w:color="646363"/>
            <w:left w:val="dotted" w:sz="6" w:space="0" w:color="646363"/>
            <w:bottom w:val="dotted" w:sz="6" w:space="0" w:color="646363"/>
            <w:right w:val="dotted" w:sz="6" w:space="0" w:color="646363"/>
          </w:tcBorders>
          <w:shd w:val="clear" w:color="auto" w:fill="FFFFFF"/>
          <w:tcMar>
            <w:top w:w="30" w:type="dxa"/>
            <w:left w:w="30" w:type="dxa"/>
            <w:bottom w:w="30" w:type="dxa"/>
            <w:right w:w="30" w:type="dxa"/>
          </w:tcMar>
          <w:vAlign w:val="center"/>
          <w:hideMark/>
        </w:tcPr>
        <w:p w:rsidR="00AA7AC4" w:rsidRPr="00AA7AC4" w:rsidRDefault="00AA7AC4" w:rsidP="00AA7AC4">
          <w:pPr>
            <w:spacing w:after="0" w:line="240" w:lineRule="auto"/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</w:pPr>
          <w:r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  <w:t>Му</w:t>
          </w:r>
          <w:r w:rsidRPr="00AA7AC4"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  <w:t>ниципальное образование</w:t>
          </w:r>
        </w:p>
      </w:tc>
      <w:tc>
        <w:tcPr>
          <w:tcW w:w="3324" w:type="dxa"/>
          <w:vMerge w:val="restart"/>
          <w:tcBorders>
            <w:top w:val="dotted" w:sz="6" w:space="0" w:color="646363"/>
            <w:left w:val="dotted" w:sz="6" w:space="0" w:color="646363"/>
            <w:bottom w:val="dotted" w:sz="6" w:space="0" w:color="646363"/>
            <w:right w:val="dotted" w:sz="6" w:space="0" w:color="646363"/>
          </w:tcBorders>
          <w:shd w:val="clear" w:color="auto" w:fill="FFFFFF"/>
          <w:tcMar>
            <w:top w:w="30" w:type="dxa"/>
            <w:left w:w="30" w:type="dxa"/>
            <w:bottom w:w="30" w:type="dxa"/>
            <w:right w:w="30" w:type="dxa"/>
          </w:tcMar>
          <w:vAlign w:val="center"/>
          <w:hideMark/>
        </w:tcPr>
        <w:p w:rsidR="00AA7AC4" w:rsidRPr="00AA7AC4" w:rsidRDefault="00AA7AC4" w:rsidP="00AA7AC4">
          <w:pPr>
            <w:spacing w:after="0" w:line="240" w:lineRule="auto"/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</w:pPr>
          <w:r w:rsidRPr="00AA7AC4"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  <w:t>Наименование организации</w:t>
          </w:r>
        </w:p>
      </w:tc>
      <w:tc>
        <w:tcPr>
          <w:tcW w:w="2835" w:type="dxa"/>
          <w:gridSpan w:val="2"/>
          <w:tcBorders>
            <w:top w:val="dotted" w:sz="6" w:space="0" w:color="646363"/>
            <w:left w:val="dotted" w:sz="6" w:space="0" w:color="646363"/>
            <w:bottom w:val="dotted" w:sz="6" w:space="0" w:color="646363"/>
            <w:right w:val="dotted" w:sz="6" w:space="0" w:color="646363"/>
          </w:tcBorders>
          <w:shd w:val="clear" w:color="auto" w:fill="FFFFFF"/>
          <w:tcMar>
            <w:top w:w="30" w:type="dxa"/>
            <w:left w:w="30" w:type="dxa"/>
            <w:bottom w:w="30" w:type="dxa"/>
            <w:right w:w="30" w:type="dxa"/>
          </w:tcMar>
          <w:vAlign w:val="center"/>
          <w:hideMark/>
        </w:tcPr>
        <w:p w:rsidR="00AA7AC4" w:rsidRPr="00AA7AC4" w:rsidRDefault="00AA7AC4" w:rsidP="00AA7AC4">
          <w:pPr>
            <w:spacing w:after="0" w:line="240" w:lineRule="auto"/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</w:pPr>
          <w:r w:rsidRPr="00AA7AC4"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  <w:t>Реквизиты приказа ЛенРТК об установлении тарифов</w:t>
          </w:r>
        </w:p>
      </w:tc>
      <w:tc>
        <w:tcPr>
          <w:tcW w:w="1701" w:type="dxa"/>
          <w:vMerge w:val="restart"/>
          <w:tcBorders>
            <w:top w:val="dotted" w:sz="6" w:space="0" w:color="646363"/>
            <w:left w:val="dotted" w:sz="6" w:space="0" w:color="646363"/>
            <w:bottom w:val="dotted" w:sz="6" w:space="0" w:color="646363"/>
            <w:right w:val="dotted" w:sz="6" w:space="0" w:color="646363"/>
          </w:tcBorders>
          <w:shd w:val="clear" w:color="auto" w:fill="FFFFFF"/>
          <w:tcMar>
            <w:top w:w="30" w:type="dxa"/>
            <w:left w:w="30" w:type="dxa"/>
            <w:bottom w:w="30" w:type="dxa"/>
            <w:right w:w="30" w:type="dxa"/>
          </w:tcMar>
          <w:vAlign w:val="center"/>
          <w:hideMark/>
        </w:tcPr>
        <w:p w:rsidR="00AA7AC4" w:rsidRPr="00AA7AC4" w:rsidRDefault="00AA7AC4" w:rsidP="00AA7AC4">
          <w:pPr>
            <w:spacing w:after="0" w:line="240" w:lineRule="auto"/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</w:pPr>
          <w:r w:rsidRPr="00AA7AC4"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  <w:t>Дата вступления тарифа в действие</w:t>
          </w:r>
        </w:p>
      </w:tc>
      <w:tc>
        <w:tcPr>
          <w:tcW w:w="1701" w:type="dxa"/>
          <w:vMerge w:val="restart"/>
          <w:tcBorders>
            <w:top w:val="dotted" w:sz="6" w:space="0" w:color="646363"/>
            <w:left w:val="dotted" w:sz="6" w:space="0" w:color="646363"/>
            <w:bottom w:val="dotted" w:sz="6" w:space="0" w:color="646363"/>
            <w:right w:val="dotted" w:sz="6" w:space="0" w:color="646363"/>
          </w:tcBorders>
          <w:shd w:val="clear" w:color="auto" w:fill="FFFFFF"/>
          <w:tcMar>
            <w:top w:w="30" w:type="dxa"/>
            <w:left w:w="30" w:type="dxa"/>
            <w:bottom w:w="30" w:type="dxa"/>
            <w:right w:w="30" w:type="dxa"/>
          </w:tcMar>
          <w:vAlign w:val="center"/>
          <w:hideMark/>
        </w:tcPr>
        <w:p w:rsidR="00AA7AC4" w:rsidRPr="00AA7AC4" w:rsidRDefault="00AA7AC4" w:rsidP="00AA7AC4">
          <w:pPr>
            <w:spacing w:after="0" w:line="240" w:lineRule="auto"/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</w:pPr>
          <w:r w:rsidRPr="00AA7AC4"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  <w:t>Дата окончания действия тарифа</w:t>
          </w:r>
        </w:p>
      </w:tc>
      <w:tc>
        <w:tcPr>
          <w:tcW w:w="1276" w:type="dxa"/>
          <w:vMerge w:val="restart"/>
          <w:tcBorders>
            <w:top w:val="dotted" w:sz="6" w:space="0" w:color="646363"/>
            <w:left w:val="dotted" w:sz="6" w:space="0" w:color="646363"/>
            <w:bottom w:val="dotted" w:sz="6" w:space="0" w:color="646363"/>
            <w:right w:val="dotted" w:sz="6" w:space="0" w:color="646363"/>
          </w:tcBorders>
          <w:shd w:val="clear" w:color="auto" w:fill="FFFFFF"/>
          <w:tcMar>
            <w:top w:w="30" w:type="dxa"/>
            <w:left w:w="30" w:type="dxa"/>
            <w:bottom w:w="30" w:type="dxa"/>
            <w:right w:w="30" w:type="dxa"/>
          </w:tcMar>
          <w:vAlign w:val="center"/>
          <w:hideMark/>
        </w:tcPr>
        <w:p w:rsidR="00AA7AC4" w:rsidRPr="00AA7AC4" w:rsidRDefault="00AA7AC4" w:rsidP="00AA7AC4">
          <w:pPr>
            <w:spacing w:after="0" w:line="240" w:lineRule="auto"/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</w:pPr>
          <w:r w:rsidRPr="00AA7AC4"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  <w:t>Тариф на тепловую энергию для населения (с НДС), руб./Гкал</w:t>
          </w:r>
        </w:p>
      </w:tc>
      <w:tc>
        <w:tcPr>
          <w:tcW w:w="96" w:type="dxa"/>
          <w:vMerge w:val="restart"/>
          <w:tcBorders>
            <w:top w:val="dotted" w:sz="6" w:space="0" w:color="646363"/>
            <w:left w:val="dotted" w:sz="6" w:space="0" w:color="646363"/>
            <w:bottom w:val="dotted" w:sz="6" w:space="0" w:color="646363"/>
            <w:right w:val="dotted" w:sz="6" w:space="0" w:color="646363"/>
          </w:tcBorders>
          <w:shd w:val="clear" w:color="auto" w:fill="FFFFFF"/>
          <w:tcMar>
            <w:top w:w="30" w:type="dxa"/>
            <w:left w:w="30" w:type="dxa"/>
            <w:bottom w:w="30" w:type="dxa"/>
            <w:right w:w="30" w:type="dxa"/>
          </w:tcMar>
          <w:vAlign w:val="center"/>
          <w:hideMark/>
        </w:tcPr>
        <w:p w:rsidR="00AA7AC4" w:rsidRPr="00AA7AC4" w:rsidRDefault="00AA7AC4" w:rsidP="00AA7AC4">
          <w:pPr>
            <w:spacing w:after="0" w:line="240" w:lineRule="auto"/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</w:pPr>
        </w:p>
      </w:tc>
    </w:tr>
    <w:tr w:rsidR="00AA7AC4" w:rsidRPr="00AA7AC4" w:rsidTr="00AA7AC4">
      <w:trPr>
        <w:trHeight w:val="434"/>
      </w:trPr>
      <w:tc>
        <w:tcPr>
          <w:tcW w:w="3734" w:type="dxa"/>
          <w:vMerge/>
          <w:tcBorders>
            <w:top w:val="dotted" w:sz="6" w:space="0" w:color="646363"/>
            <w:left w:val="dotted" w:sz="6" w:space="0" w:color="646363"/>
            <w:bottom w:val="dotted" w:sz="6" w:space="0" w:color="646363"/>
            <w:right w:val="dotted" w:sz="6" w:space="0" w:color="646363"/>
          </w:tcBorders>
          <w:shd w:val="clear" w:color="auto" w:fill="FFFFFF"/>
          <w:vAlign w:val="center"/>
          <w:hideMark/>
        </w:tcPr>
        <w:p w:rsidR="00AA7AC4" w:rsidRPr="00AA7AC4" w:rsidRDefault="00AA7AC4" w:rsidP="00AA7AC4">
          <w:pPr>
            <w:spacing w:after="0" w:line="240" w:lineRule="auto"/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</w:pPr>
        </w:p>
      </w:tc>
      <w:tc>
        <w:tcPr>
          <w:tcW w:w="3324" w:type="dxa"/>
          <w:vMerge/>
          <w:tcBorders>
            <w:top w:val="dotted" w:sz="6" w:space="0" w:color="646363"/>
            <w:left w:val="dotted" w:sz="6" w:space="0" w:color="646363"/>
            <w:bottom w:val="dotted" w:sz="6" w:space="0" w:color="646363"/>
            <w:right w:val="dotted" w:sz="6" w:space="0" w:color="646363"/>
          </w:tcBorders>
          <w:shd w:val="clear" w:color="auto" w:fill="FFFFFF"/>
          <w:vAlign w:val="center"/>
          <w:hideMark/>
        </w:tcPr>
        <w:p w:rsidR="00AA7AC4" w:rsidRPr="00AA7AC4" w:rsidRDefault="00AA7AC4" w:rsidP="00AA7AC4">
          <w:pPr>
            <w:spacing w:after="0" w:line="240" w:lineRule="auto"/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</w:pPr>
        </w:p>
      </w:tc>
      <w:tc>
        <w:tcPr>
          <w:tcW w:w="1843" w:type="dxa"/>
          <w:tcBorders>
            <w:top w:val="dotted" w:sz="6" w:space="0" w:color="646363"/>
            <w:left w:val="dotted" w:sz="6" w:space="0" w:color="646363"/>
            <w:bottom w:val="dotted" w:sz="6" w:space="0" w:color="646363"/>
            <w:right w:val="dotted" w:sz="6" w:space="0" w:color="646363"/>
          </w:tcBorders>
          <w:shd w:val="clear" w:color="auto" w:fill="FFFFFF"/>
          <w:tcMar>
            <w:top w:w="30" w:type="dxa"/>
            <w:left w:w="30" w:type="dxa"/>
            <w:bottom w:w="30" w:type="dxa"/>
            <w:right w:w="30" w:type="dxa"/>
          </w:tcMar>
          <w:vAlign w:val="center"/>
          <w:hideMark/>
        </w:tcPr>
        <w:p w:rsidR="00AA7AC4" w:rsidRPr="00AA7AC4" w:rsidRDefault="00AA7AC4" w:rsidP="00AA7AC4">
          <w:pPr>
            <w:spacing w:after="0" w:line="240" w:lineRule="auto"/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</w:pPr>
          <w:r w:rsidRPr="00AA7AC4"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  <w:t>Дата</w:t>
          </w:r>
        </w:p>
      </w:tc>
      <w:tc>
        <w:tcPr>
          <w:tcW w:w="992" w:type="dxa"/>
          <w:tcBorders>
            <w:top w:val="dotted" w:sz="6" w:space="0" w:color="646363"/>
            <w:left w:val="dotted" w:sz="6" w:space="0" w:color="646363"/>
            <w:bottom w:val="dotted" w:sz="6" w:space="0" w:color="646363"/>
            <w:right w:val="dotted" w:sz="6" w:space="0" w:color="646363"/>
          </w:tcBorders>
          <w:shd w:val="clear" w:color="auto" w:fill="FFFFFF"/>
          <w:tcMar>
            <w:top w:w="30" w:type="dxa"/>
            <w:left w:w="30" w:type="dxa"/>
            <w:bottom w:w="30" w:type="dxa"/>
            <w:right w:w="30" w:type="dxa"/>
          </w:tcMar>
          <w:vAlign w:val="center"/>
          <w:hideMark/>
        </w:tcPr>
        <w:p w:rsidR="00AA7AC4" w:rsidRPr="00AA7AC4" w:rsidRDefault="00AA7AC4" w:rsidP="00AA7AC4">
          <w:pPr>
            <w:spacing w:after="0" w:line="240" w:lineRule="auto"/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</w:pPr>
          <w:r w:rsidRPr="00AA7AC4"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  <w:t>Номер</w:t>
          </w:r>
        </w:p>
      </w:tc>
      <w:tc>
        <w:tcPr>
          <w:tcW w:w="1701" w:type="dxa"/>
          <w:vMerge/>
          <w:tcBorders>
            <w:top w:val="dotted" w:sz="6" w:space="0" w:color="646363"/>
            <w:left w:val="dotted" w:sz="6" w:space="0" w:color="646363"/>
            <w:bottom w:val="dotted" w:sz="6" w:space="0" w:color="646363"/>
            <w:right w:val="dotted" w:sz="6" w:space="0" w:color="646363"/>
          </w:tcBorders>
          <w:shd w:val="clear" w:color="auto" w:fill="FFFFFF"/>
          <w:vAlign w:val="center"/>
          <w:hideMark/>
        </w:tcPr>
        <w:p w:rsidR="00AA7AC4" w:rsidRPr="00AA7AC4" w:rsidRDefault="00AA7AC4" w:rsidP="00AA7AC4">
          <w:pPr>
            <w:spacing w:after="0" w:line="240" w:lineRule="auto"/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</w:pPr>
        </w:p>
      </w:tc>
      <w:tc>
        <w:tcPr>
          <w:tcW w:w="1701" w:type="dxa"/>
          <w:vMerge/>
          <w:tcBorders>
            <w:top w:val="dotted" w:sz="6" w:space="0" w:color="646363"/>
            <w:left w:val="dotted" w:sz="6" w:space="0" w:color="646363"/>
            <w:bottom w:val="dotted" w:sz="6" w:space="0" w:color="646363"/>
            <w:right w:val="dotted" w:sz="6" w:space="0" w:color="646363"/>
          </w:tcBorders>
          <w:shd w:val="clear" w:color="auto" w:fill="FFFFFF"/>
          <w:vAlign w:val="center"/>
          <w:hideMark/>
        </w:tcPr>
        <w:p w:rsidR="00AA7AC4" w:rsidRPr="00AA7AC4" w:rsidRDefault="00AA7AC4" w:rsidP="00AA7AC4">
          <w:pPr>
            <w:spacing w:after="0" w:line="240" w:lineRule="auto"/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</w:pPr>
        </w:p>
      </w:tc>
      <w:tc>
        <w:tcPr>
          <w:tcW w:w="1276" w:type="dxa"/>
          <w:vMerge/>
          <w:tcBorders>
            <w:top w:val="dotted" w:sz="6" w:space="0" w:color="646363"/>
            <w:left w:val="dotted" w:sz="6" w:space="0" w:color="646363"/>
            <w:bottom w:val="dotted" w:sz="6" w:space="0" w:color="646363"/>
            <w:right w:val="dotted" w:sz="6" w:space="0" w:color="646363"/>
          </w:tcBorders>
          <w:shd w:val="clear" w:color="auto" w:fill="FFFFFF"/>
          <w:vAlign w:val="center"/>
          <w:hideMark/>
        </w:tcPr>
        <w:p w:rsidR="00AA7AC4" w:rsidRPr="00AA7AC4" w:rsidRDefault="00AA7AC4" w:rsidP="00AA7AC4">
          <w:pPr>
            <w:spacing w:after="0" w:line="240" w:lineRule="auto"/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</w:pPr>
        </w:p>
      </w:tc>
      <w:tc>
        <w:tcPr>
          <w:tcW w:w="96" w:type="dxa"/>
          <w:vMerge/>
          <w:tcBorders>
            <w:top w:val="dotted" w:sz="6" w:space="0" w:color="646363"/>
            <w:left w:val="dotted" w:sz="6" w:space="0" w:color="646363"/>
            <w:bottom w:val="dotted" w:sz="6" w:space="0" w:color="646363"/>
            <w:right w:val="dotted" w:sz="6" w:space="0" w:color="646363"/>
          </w:tcBorders>
          <w:shd w:val="clear" w:color="auto" w:fill="FFFFFF"/>
          <w:vAlign w:val="center"/>
          <w:hideMark/>
        </w:tcPr>
        <w:p w:rsidR="00AA7AC4" w:rsidRPr="00AA7AC4" w:rsidRDefault="00AA7AC4" w:rsidP="00AA7AC4">
          <w:pPr>
            <w:spacing w:after="0" w:line="240" w:lineRule="auto"/>
            <w:rPr>
              <w:rFonts w:ascii="Georgia" w:eastAsia="Times New Roman" w:hAnsi="Georgia" w:cs="Times New Roman"/>
              <w:color w:val="7D7D7D"/>
              <w:sz w:val="17"/>
              <w:szCs w:val="17"/>
              <w:lang w:eastAsia="ru-RU"/>
            </w:rPr>
          </w:pPr>
        </w:p>
      </w:tc>
    </w:tr>
  </w:tbl>
  <w:p w:rsidR="00AA7AC4" w:rsidRDefault="00AA7AC4" w:rsidP="00AA7A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AC4"/>
    <w:rsid w:val="004B2473"/>
    <w:rsid w:val="008C4CAC"/>
    <w:rsid w:val="00A437EA"/>
    <w:rsid w:val="00AA7AC4"/>
    <w:rsid w:val="00DA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AC4"/>
  </w:style>
  <w:style w:type="paragraph" w:styleId="a5">
    <w:name w:val="footer"/>
    <w:basedOn w:val="a"/>
    <w:link w:val="a6"/>
    <w:uiPriority w:val="99"/>
    <w:semiHidden/>
    <w:unhideWhenUsed/>
    <w:rsid w:val="00AA7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40FB-CB64-41AC-BEE9-B6FC25DF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2016-07-11T10:39:00Z</dcterms:created>
  <dcterms:modified xsi:type="dcterms:W3CDTF">2016-07-11T11:08:00Z</dcterms:modified>
</cp:coreProperties>
</file>