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66" w:rsidRPr="00F77766" w:rsidRDefault="00F77766" w:rsidP="00F77766">
      <w:pPr>
        <w:shd w:val="clear" w:color="auto" w:fill="FFFFFF"/>
        <w:spacing w:before="222" w:line="532" w:lineRule="atLeast"/>
        <w:outlineLvl w:val="1"/>
        <w:rPr>
          <w:rFonts w:ascii="Play" w:eastAsia="Times New Roman" w:hAnsi="Play" w:cs="Times New Roman"/>
          <w:caps/>
          <w:color w:val="333333"/>
          <w:sz w:val="53"/>
          <w:szCs w:val="53"/>
          <w:lang w:eastAsia="ru-RU"/>
        </w:rPr>
      </w:pPr>
      <w:r w:rsidRPr="00F77766">
        <w:rPr>
          <w:rFonts w:ascii="Play" w:eastAsia="Times New Roman" w:hAnsi="Play" w:cs="Times New Roman"/>
          <w:caps/>
          <w:color w:val="333333"/>
          <w:sz w:val="53"/>
          <w:szCs w:val="53"/>
          <w:lang w:eastAsia="ru-RU"/>
        </w:rPr>
        <w:t>СПИСОК МКД 201</w:t>
      </w:r>
      <w:r>
        <w:rPr>
          <w:rFonts w:ascii="Play" w:eastAsia="Times New Roman" w:hAnsi="Play" w:cs="Times New Roman"/>
          <w:caps/>
          <w:color w:val="333333"/>
          <w:sz w:val="53"/>
          <w:szCs w:val="53"/>
          <w:lang w:eastAsia="ru-RU"/>
        </w:rPr>
        <w:t>7</w:t>
      </w:r>
      <w:r w:rsidRPr="00F77766">
        <w:rPr>
          <w:rFonts w:ascii="Play" w:eastAsia="Times New Roman" w:hAnsi="Play" w:cs="Times New Roman"/>
          <w:caps/>
          <w:color w:val="333333"/>
          <w:sz w:val="53"/>
          <w:szCs w:val="53"/>
          <w:lang w:eastAsia="ru-RU"/>
        </w:rPr>
        <w:t xml:space="preserve"> ГОД</w:t>
      </w:r>
    </w:p>
    <w:p w:rsidR="00F77766" w:rsidRPr="00F77766" w:rsidRDefault="00F77766" w:rsidP="00F77766">
      <w:pPr>
        <w:shd w:val="clear" w:color="auto" w:fill="FFFFFF"/>
        <w:spacing w:line="240" w:lineRule="auto"/>
        <w:jc w:val="right"/>
        <w:rPr>
          <w:rFonts w:ascii="Play" w:eastAsia="Times New Roman" w:hAnsi="Play" w:cs="Times New Roman"/>
          <w:color w:val="999999"/>
          <w:sz w:val="27"/>
          <w:szCs w:val="27"/>
          <w:lang w:eastAsia="ru-RU"/>
        </w:rPr>
      </w:pPr>
      <w:hyperlink r:id="rId4" w:history="1">
        <w:r w:rsidRPr="00F77766">
          <w:rPr>
            <w:rFonts w:ascii="Play" w:eastAsia="Times New Roman" w:hAnsi="Play" w:cs="Times New Roman"/>
            <w:color w:val="999999"/>
            <w:sz w:val="27"/>
            <w:lang w:eastAsia="ru-RU"/>
          </w:rPr>
          <w:t>  </w:t>
        </w:r>
      </w:hyperlink>
      <w:hyperlink r:id="rId5" w:history="1">
        <w:r w:rsidRPr="00F77766">
          <w:rPr>
            <w:rFonts w:ascii="Play" w:eastAsia="Times New Roman" w:hAnsi="Play" w:cs="Times New Roman"/>
            <w:color w:val="999999"/>
            <w:sz w:val="27"/>
            <w:lang w:eastAsia="ru-RU"/>
          </w:rPr>
          <w:t> </w:t>
        </w:r>
      </w:hyperlink>
    </w:p>
    <w:tbl>
      <w:tblPr>
        <w:tblW w:w="13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3643"/>
        <w:gridCol w:w="940"/>
        <w:gridCol w:w="1149"/>
        <w:gridCol w:w="746"/>
        <w:gridCol w:w="1276"/>
        <w:gridCol w:w="4394"/>
      </w:tblGrid>
      <w:tr w:rsidR="00F77766" w:rsidRPr="00F77766" w:rsidTr="00F77766">
        <w:trPr>
          <w:trHeight w:val="332"/>
        </w:trPr>
        <w:tc>
          <w:tcPr>
            <w:tcW w:w="130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домов,  находящихся в управлении ОАО "Жилье" с  01.11.2015г.</w:t>
            </w:r>
          </w:p>
        </w:tc>
      </w:tr>
      <w:tr w:rsidR="00F77766" w:rsidRPr="00F77766" w:rsidTr="00F77766">
        <w:trPr>
          <w:trHeight w:val="997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        </w:t>
            </w:r>
            <w:proofErr w:type="spellStart"/>
            <w:proofErr w:type="gramStart"/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в </w:t>
            </w:r>
            <w:proofErr w:type="spellStart"/>
            <w:proofErr w:type="gramStart"/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</w:t>
            </w:r>
            <w:proofErr w:type="spellEnd"/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тацию</w:t>
            </w:r>
            <w:proofErr w:type="spellEnd"/>
            <w:proofErr w:type="gramEnd"/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подъездов/ лифтов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этажей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кварт.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жилая площадь м</w:t>
            </w:r>
            <w:proofErr w:type="gramStart"/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1а-2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6174,90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1а-8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2870,50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1а-9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8160,10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1а-11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6129,20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1а-12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4059,60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1а-14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4077,40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1а-18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2872,00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1а-45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4026,90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1а-49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3247,30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2496,47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4716,43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4727,02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4702,43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4787,46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2761,84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2803,77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5167,31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5197,40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5154,99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4462,18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4445,87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4427,26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6029,89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4144,83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6037,45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2773,78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1-27а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2727,67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3346,51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5963,13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5881,82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6087,13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4613,85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4670,38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4474,87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 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12027,00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3038,00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6414,00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10017,80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7839,40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3-12а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1780,00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2096,00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3859,40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3916,00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3021,70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4078,30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7937,00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3062,00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3877,00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3859,00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1895,00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1988,89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1260,40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3159,20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9854,67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4837,60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11463,50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5604,10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3032,80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3860,40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878,80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3139,20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4278,70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4272,40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833,10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5653,80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2200,60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5-14а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2219,80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2103,80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2111,10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3076,80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3053,90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4286,00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11699,99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2881,00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2140,20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5-23а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2222,50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8001,20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2844,30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2857,10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2889,20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5-29а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2043,50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5-29б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2027,30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2872,20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5735,50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4287,10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5-41/1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2695,70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5-41/2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2870,10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2900,40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2892,20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1488,90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9747,70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6066,60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4624,00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4384,60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5133,70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6062,70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6-29б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2045,30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2024,30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4021,40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1997,20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2226,90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2221,90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2221,90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Ком.18а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4314,60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Ком.20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4433,20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Маш.38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14251,90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Маш.40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14572,90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Маш.40а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9802,60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Маш.40б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9605,60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Маш.42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19552,20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Маш.47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10154,30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Маш.48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8061,60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Маш.48а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2507,40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Моск-16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3491,00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Н-Вяз.1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10814,60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П-Дик.50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11615,00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П.Куз26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2926,70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7674,50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2663,30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Связи-9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1303,00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Связи10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2288,80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Св.19б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2090,70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Совет.1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3872,40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Совет.3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2913,00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Совет.3а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682,50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Шк-я-31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2847,00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Ю.Раз.9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3241,00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 микрорайон д. 10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6 038,20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микрорайон д. 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3 034,28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микрорайон д. 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3 443,98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микрорайон д. 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3 095,34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микрорайон д. 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3 123,90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микрорайон д. 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3 120,63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микрорайон д. 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3 922,17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микрорайон д. 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3 766,27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микрорайон д. 14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4 695,80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микрорайон д. 15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2 096,55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микрорайон д. 40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2 029,32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микрорайон д. 46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2 148,50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микрорайон д. 48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2 092,43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микрорайон д. 50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11 832,55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микрорайон д. 2/3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6 177,10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микрорайон д. 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2 359,70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микрорайон д. 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2 373,30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микрорайон д. 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2 098,29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микрорайон д. 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3 039,54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микрорайон д. 25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3 849,36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микрорайон д. 26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3 758,60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микрорайон д. 27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7 871,76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микрорайон д. 29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4 497,85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микрорайон д. 31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3 254,67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микрорайон д. 32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1 270,20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микрорайон д. 34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3 166,54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микрорайон д. 37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2 862,30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микрорайон д. 41A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692,50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микрорайон д. 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3 002,10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микрорайон д. 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9 813,90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микрорайон д. 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7 922,81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микрорайон д. 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7 876,09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микрорайон д. 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4 078,01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микрорайон д. 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4 055,50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микрорайон д. 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4 067,60</w:t>
            </w:r>
          </w:p>
        </w:tc>
      </w:tr>
      <w:tr w:rsidR="00F77766" w:rsidRPr="00F77766" w:rsidTr="00F77766">
        <w:trPr>
          <w:trHeight w:val="332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микрорайон д. 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3 664,10</w:t>
            </w:r>
          </w:p>
        </w:tc>
      </w:tr>
      <w:tr w:rsidR="00F77766" w:rsidRPr="00F77766" w:rsidTr="00F77766">
        <w:trPr>
          <w:trHeight w:val="354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микрорайон д. 10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8 483,20</w:t>
            </w:r>
          </w:p>
        </w:tc>
      </w:tr>
      <w:tr w:rsidR="00F77766" w:rsidRPr="00F77766" w:rsidTr="00F77766">
        <w:trPr>
          <w:trHeight w:val="354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микрорайон д. 15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5 463,10</w:t>
            </w:r>
          </w:p>
        </w:tc>
      </w:tr>
      <w:tr w:rsidR="00F77766" w:rsidRPr="00F77766" w:rsidTr="00F77766">
        <w:trPr>
          <w:trHeight w:val="354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микрорайон д. 16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12 227,93</w:t>
            </w:r>
          </w:p>
        </w:tc>
      </w:tr>
      <w:tr w:rsidR="00F77766" w:rsidRPr="00F77766" w:rsidTr="00F77766">
        <w:trPr>
          <w:trHeight w:val="354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микрорайон д. 17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2 268,80</w:t>
            </w:r>
          </w:p>
        </w:tc>
      </w:tr>
      <w:tr w:rsidR="00F77766" w:rsidRPr="00F77766" w:rsidTr="00F77766">
        <w:trPr>
          <w:trHeight w:val="354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микрорайон д. 17а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2 350,30</w:t>
            </w:r>
          </w:p>
        </w:tc>
      </w:tr>
      <w:tr w:rsidR="00F77766" w:rsidRPr="00F77766" w:rsidTr="00F77766">
        <w:trPr>
          <w:trHeight w:val="354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микрорайон д. 18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4 724,40</w:t>
            </w:r>
          </w:p>
        </w:tc>
      </w:tr>
      <w:tr w:rsidR="00F77766" w:rsidRPr="00F77766" w:rsidTr="00F77766">
        <w:trPr>
          <w:trHeight w:val="354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микрорайон д. 19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4 108,90</w:t>
            </w:r>
          </w:p>
        </w:tc>
      </w:tr>
      <w:tr w:rsidR="00F77766" w:rsidRPr="00F77766" w:rsidTr="00F77766">
        <w:trPr>
          <w:trHeight w:val="354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микрорайон д. 20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2 065,30</w:t>
            </w:r>
          </w:p>
        </w:tc>
      </w:tr>
      <w:tr w:rsidR="00F77766" w:rsidRPr="00F77766" w:rsidTr="00F77766">
        <w:trPr>
          <w:trHeight w:val="354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микрорайон д. 21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2 067,00</w:t>
            </w:r>
          </w:p>
        </w:tc>
      </w:tr>
      <w:tr w:rsidR="00F77766" w:rsidRPr="00F77766" w:rsidTr="00F77766">
        <w:trPr>
          <w:trHeight w:val="354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микрорайон д. 22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2 892,70</w:t>
            </w:r>
          </w:p>
        </w:tc>
      </w:tr>
      <w:tr w:rsidR="00F77766" w:rsidRPr="00F77766" w:rsidTr="00F77766">
        <w:trPr>
          <w:trHeight w:val="354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микрорайон д. 26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4 037,40</w:t>
            </w:r>
          </w:p>
        </w:tc>
      </w:tr>
      <w:tr w:rsidR="00F77766" w:rsidRPr="00F77766" w:rsidTr="00F77766">
        <w:trPr>
          <w:trHeight w:val="354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 д. 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1 480,40</w:t>
            </w:r>
          </w:p>
        </w:tc>
      </w:tr>
      <w:tr w:rsidR="00F77766" w:rsidRPr="00F77766" w:rsidTr="00F77766">
        <w:trPr>
          <w:trHeight w:val="354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Знаменская д. 47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3 269,30</w:t>
            </w:r>
          </w:p>
        </w:tc>
      </w:tr>
      <w:tr w:rsidR="00F77766" w:rsidRPr="00F77766" w:rsidTr="00F77766">
        <w:trPr>
          <w:trHeight w:val="354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Коммунаров д. 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632,10</w:t>
            </w:r>
          </w:p>
        </w:tc>
      </w:tr>
      <w:tr w:rsidR="00F77766" w:rsidRPr="00F77766" w:rsidTr="00F77766">
        <w:trPr>
          <w:trHeight w:val="354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Машиностроителей д. 44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11 790,40</w:t>
            </w:r>
          </w:p>
        </w:tc>
      </w:tr>
      <w:tr w:rsidR="00F77766" w:rsidRPr="00F77766" w:rsidTr="00F77766">
        <w:trPr>
          <w:trHeight w:val="354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Машиностроителей д. 44а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7 607,20</w:t>
            </w:r>
          </w:p>
        </w:tc>
      </w:tr>
      <w:tr w:rsidR="00F77766" w:rsidRPr="00F77766" w:rsidTr="00F77766">
        <w:trPr>
          <w:trHeight w:val="354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 д. 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1 853,90</w:t>
            </w:r>
          </w:p>
        </w:tc>
      </w:tr>
      <w:tr w:rsidR="00F77766" w:rsidRPr="00F77766" w:rsidTr="00F77766">
        <w:trPr>
          <w:trHeight w:val="354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Новгородская д. 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8 093,70</w:t>
            </w:r>
          </w:p>
        </w:tc>
      </w:tr>
      <w:tr w:rsidR="00F77766" w:rsidRPr="00F77766" w:rsidTr="00F77766">
        <w:trPr>
          <w:trHeight w:val="354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Новгородская д. 37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704,89</w:t>
            </w:r>
          </w:p>
        </w:tc>
      </w:tr>
      <w:tr w:rsidR="00F77766" w:rsidRPr="00F77766" w:rsidTr="00F77766">
        <w:trPr>
          <w:trHeight w:val="354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Ново-Советская д. 4А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653,90</w:t>
            </w:r>
          </w:p>
        </w:tc>
      </w:tr>
      <w:tr w:rsidR="00F77766" w:rsidRPr="00F77766" w:rsidTr="00F77766">
        <w:trPr>
          <w:trHeight w:val="354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Ново-Советская д. 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2 423,50</w:t>
            </w:r>
          </w:p>
        </w:tc>
      </w:tr>
      <w:tr w:rsidR="00F77766" w:rsidRPr="00F77766" w:rsidTr="00F77766">
        <w:trPr>
          <w:trHeight w:val="354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Труда д. 25а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714,40</w:t>
            </w:r>
          </w:p>
        </w:tc>
      </w:tr>
      <w:tr w:rsidR="00F77766" w:rsidRPr="00F77766" w:rsidTr="00F77766">
        <w:trPr>
          <w:trHeight w:val="354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Труда д. 28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313,73</w:t>
            </w:r>
          </w:p>
        </w:tc>
      </w:tr>
      <w:tr w:rsidR="00F77766" w:rsidRPr="00F77766" w:rsidTr="00F77766">
        <w:trPr>
          <w:trHeight w:val="354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Чернышевская д. 12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3 308,40</w:t>
            </w:r>
          </w:p>
        </w:tc>
      </w:tr>
      <w:tr w:rsidR="00F77766" w:rsidRPr="00F77766" w:rsidTr="00F77766">
        <w:trPr>
          <w:trHeight w:val="354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Чернышевская д. 13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3 335,70</w:t>
            </w:r>
          </w:p>
        </w:tc>
      </w:tr>
      <w:tr w:rsidR="00F77766" w:rsidRPr="00F77766" w:rsidTr="00F77766">
        <w:trPr>
          <w:trHeight w:val="354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7766" w:rsidRPr="00F77766" w:rsidRDefault="00F77766" w:rsidP="00F7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11804,82</w:t>
            </w:r>
          </w:p>
        </w:tc>
      </w:tr>
    </w:tbl>
    <w:p w:rsidR="009D0D4C" w:rsidRDefault="009D0D4C"/>
    <w:sectPr w:rsidR="009D0D4C" w:rsidSect="00F77766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766"/>
    <w:rsid w:val="009D0D4C"/>
    <w:rsid w:val="00F7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4C"/>
  </w:style>
  <w:style w:type="paragraph" w:styleId="2">
    <w:name w:val="heading 2"/>
    <w:basedOn w:val="a"/>
    <w:link w:val="20"/>
    <w:uiPriority w:val="9"/>
    <w:qFormat/>
    <w:rsid w:val="00F77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77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777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7766"/>
    <w:rPr>
      <w:color w:val="800080"/>
      <w:u w:val="single"/>
    </w:rPr>
  </w:style>
  <w:style w:type="character" w:customStyle="1" w:styleId="apple-converted-space">
    <w:name w:val="apple-converted-space"/>
    <w:basedOn w:val="a0"/>
    <w:rsid w:val="00F77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698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138">
              <w:marLeft w:val="0"/>
              <w:marRight w:val="0"/>
              <w:marTop w:val="443"/>
              <w:marBottom w:val="443"/>
              <w:divBdr>
                <w:top w:val="single" w:sz="8" w:space="6" w:color="F5F5F5"/>
                <w:left w:val="none" w:sz="0" w:space="0" w:color="auto"/>
                <w:bottom w:val="single" w:sz="8" w:space="6" w:color="F5F5F5"/>
                <w:right w:val="none" w:sz="0" w:space="0" w:color="auto"/>
              </w:divBdr>
              <w:divsChild>
                <w:div w:id="13471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9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ao-zhilie.ru/index.php/informatsiya/spisok-mkd" TargetMode="External"/><Relationship Id="rId4" Type="http://schemas.openxmlformats.org/officeDocument/2006/relationships/hyperlink" Target="http://www.oao-zhilie.ru/index.php/informatsiya/spisok-mk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1050</Words>
  <Characters>5991</Characters>
  <Application>Microsoft Office Word</Application>
  <DocSecurity>0</DocSecurity>
  <Lines>49</Lines>
  <Paragraphs>14</Paragraphs>
  <ScaleCrop>false</ScaleCrop>
  <Company>Grizli777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2017-05-18T12:10:00Z</dcterms:created>
  <dcterms:modified xsi:type="dcterms:W3CDTF">2017-05-18T12:15:00Z</dcterms:modified>
</cp:coreProperties>
</file>